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D4" w:rsidRPr="000F20D4" w:rsidRDefault="000F20D4" w:rsidP="000F20D4">
      <w:pPr>
        <w:jc w:val="right"/>
        <w:rPr>
          <w:b/>
          <w:bCs/>
        </w:rPr>
      </w:pPr>
      <w:r w:rsidRPr="000F20D4">
        <w:rPr>
          <w:b/>
          <w:bCs/>
        </w:rPr>
        <w:t xml:space="preserve">Приложение </w:t>
      </w:r>
      <w:r>
        <w:rPr>
          <w:b/>
          <w:bCs/>
        </w:rPr>
        <w:t>2</w:t>
      </w:r>
    </w:p>
    <w:p w:rsidR="007E10BA" w:rsidRDefault="000F20D4" w:rsidP="000F20D4">
      <w:pPr>
        <w:jc w:val="right"/>
        <w:rPr>
          <w:b/>
          <w:bCs/>
        </w:rPr>
      </w:pPr>
      <w:r w:rsidRPr="000F20D4">
        <w:rPr>
          <w:b/>
          <w:bCs/>
        </w:rPr>
        <w:t>к извещению об осуществлении закупки</w:t>
      </w:r>
    </w:p>
    <w:p w:rsidR="002E0CCB" w:rsidRPr="00CC7D6F" w:rsidRDefault="002E0CCB" w:rsidP="00D04109">
      <w:pPr>
        <w:jc w:val="center"/>
        <w:rPr>
          <w:b/>
          <w:bCs/>
        </w:rPr>
      </w:pPr>
      <w:r w:rsidRPr="002E0CCB">
        <w:rPr>
          <w:b/>
          <w:bCs/>
        </w:rPr>
        <w:t xml:space="preserve"> «</w:t>
      </w:r>
      <w:r w:rsidR="00AE0B3D">
        <w:rPr>
          <w:b/>
          <w:color w:val="000000"/>
        </w:rPr>
        <w:t>ОБОСНОВАНИЕ  НАЧАЛЬНОЙ (МАКСИМАЛЬНОЙ) ЦЕНЫ КОНТРАКТА</w:t>
      </w:r>
      <w:r w:rsidRPr="002E0CCB">
        <w:rPr>
          <w:b/>
          <w:bCs/>
        </w:rPr>
        <w:t>».</w:t>
      </w:r>
    </w:p>
    <w:p w:rsidR="002E0CCB" w:rsidRPr="00CC7D6F" w:rsidRDefault="002E0CCB" w:rsidP="002E0CCB">
      <w:pPr>
        <w:keepNext/>
        <w:keepLines/>
        <w:widowControl w:val="0"/>
        <w:suppressLineNumbers/>
        <w:suppressAutoHyphens/>
        <w:spacing w:after="0"/>
        <w:ind w:left="-142" w:right="-172"/>
      </w:pPr>
    </w:p>
    <w:p w:rsidR="002E0CCB" w:rsidRPr="009B6946" w:rsidRDefault="00D04109" w:rsidP="009B6946">
      <w:pPr>
        <w:autoSpaceDE w:val="0"/>
        <w:autoSpaceDN w:val="0"/>
        <w:adjustRightInd w:val="0"/>
        <w:spacing w:after="0"/>
        <w:jc w:val="center"/>
      </w:pPr>
      <w:r w:rsidRPr="00D04109">
        <w:t xml:space="preserve">Аукцион в </w:t>
      </w:r>
      <w:r w:rsidRPr="009B6946">
        <w:t xml:space="preserve">электронной форме </w:t>
      </w:r>
      <w:r w:rsidR="009B6946" w:rsidRPr="009B6946">
        <w:t xml:space="preserve">на право заключения муниципального контракта на </w:t>
      </w:r>
      <w:r w:rsidR="009B6946" w:rsidRPr="009B6946">
        <w:br/>
      </w:r>
      <w:proofErr w:type="gramStart"/>
      <w:r w:rsidR="00547AC0" w:rsidRPr="0073763A">
        <w:t>на</w:t>
      </w:r>
      <w:proofErr w:type="gramEnd"/>
      <w:r w:rsidR="00547AC0" w:rsidRPr="0073763A">
        <w:t xml:space="preserve"> 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</w:t>
      </w:r>
      <w:r w:rsidR="00873A2B">
        <w:t>2</w:t>
      </w:r>
      <w:r w:rsidR="004A465D" w:rsidRPr="004A465D">
        <w:t>5</w:t>
      </w:r>
      <w:r w:rsidR="00547AC0" w:rsidRPr="0073763A">
        <w:t xml:space="preserve"> год</w:t>
      </w:r>
      <w:r w:rsidRPr="009B6946">
        <w:t>.</w:t>
      </w:r>
    </w:p>
    <w:p w:rsidR="002E0CCB" w:rsidRPr="00CC7D6F" w:rsidRDefault="002E0CCB" w:rsidP="002E0CCB">
      <w:pPr>
        <w:autoSpaceDE w:val="0"/>
        <w:autoSpaceDN w:val="0"/>
        <w:adjustRightInd w:val="0"/>
        <w:spacing w:after="0"/>
        <w:rPr>
          <w:b/>
          <w:bCs/>
        </w:rPr>
      </w:pPr>
    </w:p>
    <w:tbl>
      <w:tblPr>
        <w:tblW w:w="15594" w:type="dxa"/>
        <w:tblCellSpacing w:w="5" w:type="nil"/>
        <w:tblInd w:w="-35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3733"/>
        <w:gridCol w:w="1937"/>
        <w:gridCol w:w="1843"/>
        <w:gridCol w:w="2176"/>
        <w:gridCol w:w="4203"/>
      </w:tblGrid>
      <w:tr w:rsidR="00362788" w:rsidRPr="00D04109" w:rsidTr="00362788">
        <w:trPr>
          <w:trHeight w:val="296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88" w:rsidRPr="00D04109" w:rsidRDefault="00362788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Основные характеристики объекта закупки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D04109">
              <w:rPr>
                <w:bCs/>
                <w:sz w:val="22"/>
                <w:szCs w:val="22"/>
              </w:rPr>
              <w:t xml:space="preserve"> Согласно приложению №2 к документации</w:t>
            </w:r>
          </w:p>
        </w:tc>
      </w:tr>
      <w:tr w:rsidR="00362788" w:rsidRPr="00D04109" w:rsidTr="00362788">
        <w:trPr>
          <w:trHeight w:val="272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88" w:rsidRPr="00D04109" w:rsidRDefault="00362788" w:rsidP="00362788">
            <w:pPr>
              <w:ind w:right="156"/>
            </w:pPr>
            <w:r w:rsidRPr="00D04109">
              <w:rPr>
                <w:b/>
                <w:bCs/>
                <w:sz w:val="22"/>
                <w:szCs w:val="22"/>
              </w:rPr>
              <w:t>Используемый метод определения НМЦК с обоснованием:</w:t>
            </w:r>
            <w:r w:rsidRPr="00D04109">
              <w:rPr>
                <w:sz w:val="22"/>
                <w:szCs w:val="22"/>
              </w:rPr>
              <w:t xml:space="preserve"> Метод сопоставимых рыночных цен.</w:t>
            </w:r>
          </w:p>
        </w:tc>
      </w:tr>
      <w:tr w:rsidR="0045048C" w:rsidRPr="00D04109" w:rsidTr="00362788">
        <w:trPr>
          <w:trHeight w:val="205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Расчет НМЦК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Поставщики\цены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F1D12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="0045048C" w:rsidRPr="00D04109">
              <w:rPr>
                <w:color w:val="000000"/>
                <w:sz w:val="22"/>
                <w:szCs w:val="22"/>
              </w:rPr>
              <w:t>реднее</w:t>
            </w:r>
            <w:proofErr w:type="spellEnd"/>
          </w:p>
        </w:tc>
      </w:tr>
      <w:tr w:rsidR="0045048C" w:rsidRPr="00D04109" w:rsidTr="00362788">
        <w:trPr>
          <w:trHeight w:val="705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№1</w:t>
            </w:r>
          </w:p>
          <w:p w:rsidR="0045048C" w:rsidRPr="004A465D" w:rsidRDefault="00CC7D6F" w:rsidP="004A465D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4A465D">
              <w:rPr>
                <w:bCs/>
                <w:sz w:val="22"/>
                <w:szCs w:val="22"/>
                <w:lang w:val="en-US"/>
              </w:rPr>
              <w:t>201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4856F3">
              <w:rPr>
                <w:bCs/>
                <w:sz w:val="22"/>
                <w:szCs w:val="22"/>
              </w:rPr>
              <w:t>1</w:t>
            </w:r>
            <w:r w:rsidR="004A465D">
              <w:rPr>
                <w:bCs/>
                <w:sz w:val="22"/>
                <w:szCs w:val="22"/>
                <w:lang w:val="en-US"/>
              </w:rPr>
              <w:t>6</w:t>
            </w:r>
            <w:r w:rsidRPr="00D04109">
              <w:rPr>
                <w:bCs/>
                <w:sz w:val="22"/>
                <w:szCs w:val="22"/>
              </w:rPr>
              <w:t>.</w:t>
            </w:r>
            <w:r w:rsidR="00B10D33">
              <w:rPr>
                <w:bCs/>
                <w:sz w:val="22"/>
                <w:szCs w:val="22"/>
              </w:rPr>
              <w:t>0</w:t>
            </w:r>
            <w:r w:rsidR="004A465D">
              <w:rPr>
                <w:bCs/>
                <w:sz w:val="22"/>
                <w:szCs w:val="22"/>
                <w:lang w:val="en-US"/>
              </w:rPr>
              <w:t>7</w:t>
            </w:r>
            <w:r w:rsidRPr="00D04109">
              <w:rPr>
                <w:bCs/>
                <w:sz w:val="22"/>
                <w:szCs w:val="22"/>
              </w:rPr>
              <w:t>.20</w:t>
            </w:r>
            <w:r w:rsidR="004856F3">
              <w:rPr>
                <w:bCs/>
                <w:sz w:val="22"/>
                <w:szCs w:val="22"/>
              </w:rPr>
              <w:t>2</w:t>
            </w:r>
            <w:r w:rsidR="004A465D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№2</w:t>
            </w:r>
          </w:p>
          <w:p w:rsidR="0045048C" w:rsidRPr="004A465D" w:rsidRDefault="00CC7D6F" w:rsidP="004A465D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4A465D">
              <w:rPr>
                <w:bCs/>
                <w:sz w:val="22"/>
                <w:szCs w:val="22"/>
                <w:lang w:val="en-US"/>
              </w:rPr>
              <w:t xml:space="preserve"> 105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3F11E5">
              <w:rPr>
                <w:bCs/>
                <w:sz w:val="22"/>
                <w:szCs w:val="22"/>
                <w:lang w:val="en-US"/>
              </w:rPr>
              <w:t>1</w:t>
            </w:r>
            <w:r w:rsidR="00B10D33">
              <w:rPr>
                <w:bCs/>
                <w:sz w:val="22"/>
                <w:szCs w:val="22"/>
              </w:rPr>
              <w:t>5</w:t>
            </w:r>
            <w:r w:rsidRPr="00D04109">
              <w:rPr>
                <w:bCs/>
                <w:sz w:val="22"/>
                <w:szCs w:val="22"/>
              </w:rPr>
              <w:t>.</w:t>
            </w:r>
            <w:r w:rsidR="00B10D33">
              <w:rPr>
                <w:bCs/>
                <w:sz w:val="22"/>
                <w:szCs w:val="22"/>
              </w:rPr>
              <w:t>0</w:t>
            </w:r>
            <w:r w:rsidR="004A465D">
              <w:rPr>
                <w:bCs/>
                <w:sz w:val="22"/>
                <w:szCs w:val="22"/>
                <w:lang w:val="en-US"/>
              </w:rPr>
              <w:t>7</w:t>
            </w:r>
            <w:r w:rsidRPr="00D04109">
              <w:rPr>
                <w:bCs/>
                <w:sz w:val="22"/>
                <w:szCs w:val="22"/>
              </w:rPr>
              <w:t>.20</w:t>
            </w:r>
            <w:r w:rsidR="004856F3">
              <w:rPr>
                <w:bCs/>
                <w:sz w:val="22"/>
                <w:szCs w:val="22"/>
              </w:rPr>
              <w:t>2</w:t>
            </w:r>
            <w:r w:rsidR="004A465D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№3</w:t>
            </w:r>
          </w:p>
          <w:p w:rsidR="0045048C" w:rsidRPr="004A465D" w:rsidRDefault="00600ABD" w:rsidP="004A465D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</w:t>
            </w:r>
            <w:r w:rsidR="00364B4C" w:rsidRPr="007E10BA">
              <w:rPr>
                <w:bCs/>
                <w:sz w:val="22"/>
                <w:szCs w:val="22"/>
              </w:rPr>
              <w:t xml:space="preserve"> </w:t>
            </w:r>
            <w:r w:rsidR="00364B4C">
              <w:rPr>
                <w:bCs/>
                <w:sz w:val="22"/>
                <w:szCs w:val="22"/>
              </w:rPr>
              <w:t>№</w:t>
            </w:r>
            <w:r w:rsidR="004856F3">
              <w:rPr>
                <w:bCs/>
                <w:sz w:val="22"/>
                <w:szCs w:val="22"/>
              </w:rPr>
              <w:t>1</w:t>
            </w:r>
            <w:r w:rsidR="00B10D33">
              <w:rPr>
                <w:bCs/>
                <w:sz w:val="22"/>
                <w:szCs w:val="22"/>
              </w:rPr>
              <w:t>8</w:t>
            </w:r>
            <w:r w:rsidR="00364B4C">
              <w:rPr>
                <w:bCs/>
                <w:sz w:val="22"/>
                <w:szCs w:val="22"/>
              </w:rPr>
              <w:t xml:space="preserve"> </w:t>
            </w:r>
            <w:r w:rsidRPr="00D04109">
              <w:rPr>
                <w:bCs/>
                <w:sz w:val="22"/>
                <w:szCs w:val="22"/>
              </w:rPr>
              <w:t xml:space="preserve">от </w:t>
            </w:r>
            <w:r w:rsidR="003F11E5" w:rsidRPr="007E10BA">
              <w:rPr>
                <w:bCs/>
                <w:sz w:val="22"/>
                <w:szCs w:val="22"/>
              </w:rPr>
              <w:t>1</w:t>
            </w:r>
            <w:r w:rsidR="004A465D">
              <w:rPr>
                <w:bCs/>
                <w:sz w:val="22"/>
                <w:szCs w:val="22"/>
                <w:lang w:val="en-US"/>
              </w:rPr>
              <w:t>0</w:t>
            </w:r>
            <w:r w:rsidR="007E10BA">
              <w:rPr>
                <w:bCs/>
                <w:sz w:val="22"/>
                <w:szCs w:val="22"/>
              </w:rPr>
              <w:t>.0</w:t>
            </w:r>
            <w:r w:rsidR="004A465D">
              <w:rPr>
                <w:bCs/>
                <w:sz w:val="22"/>
                <w:szCs w:val="22"/>
                <w:lang w:val="en-US"/>
              </w:rPr>
              <w:t>6</w:t>
            </w:r>
            <w:r w:rsidR="004856F3" w:rsidRPr="00D04109">
              <w:rPr>
                <w:bCs/>
                <w:sz w:val="22"/>
                <w:szCs w:val="22"/>
              </w:rPr>
              <w:t>.20</w:t>
            </w:r>
            <w:r w:rsidR="004856F3">
              <w:rPr>
                <w:bCs/>
                <w:sz w:val="22"/>
                <w:szCs w:val="22"/>
              </w:rPr>
              <w:t>2</w:t>
            </w:r>
            <w:r w:rsidR="004A465D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</w:tr>
      <w:tr w:rsidR="0045048C" w:rsidRPr="00D04109" w:rsidTr="00362788">
        <w:trPr>
          <w:trHeight w:val="41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547AC0" w:rsidP="004A465D">
            <w:pPr>
              <w:spacing w:after="0"/>
              <w:jc w:val="center"/>
              <w:rPr>
                <w:b/>
                <w:bCs/>
              </w:rPr>
            </w:pPr>
            <w:r w:rsidRPr="0073763A">
              <w:t>оказание услуг по техническому сопровождению программных продуктов «АС «Б</w:t>
            </w:r>
            <w:bookmarkStart w:id="0" w:name="_GoBack"/>
            <w:bookmarkEnd w:id="0"/>
            <w:r w:rsidRPr="0073763A">
              <w:t>юджет» и его программных модулей, сервера удаленного документооборота и удаленных рабочих мест на 20</w:t>
            </w:r>
            <w:r w:rsidR="00873A2B">
              <w:t>2</w:t>
            </w:r>
            <w:r w:rsidR="004A465D" w:rsidRPr="004A465D">
              <w:t>5</w:t>
            </w:r>
            <w:r w:rsidRPr="0073763A">
              <w:t xml:space="preserve"> год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</w:tr>
      <w:tr w:rsidR="0045048C" w:rsidRPr="00D04109" w:rsidTr="00362788">
        <w:trPr>
          <w:trHeight w:val="111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4A465D" w:rsidP="00873A2B">
            <w:pPr>
              <w:rPr>
                <w:b/>
                <w:bCs/>
              </w:rPr>
            </w:pPr>
            <w:r w:rsidRPr="004A465D">
              <w:rPr>
                <w:bCs/>
              </w:rPr>
              <w:t>3 431 592</w:t>
            </w:r>
            <w:r w:rsidR="008C15F0" w:rsidRPr="008C15F0">
              <w:rPr>
                <w:bCs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4A465D" w:rsidP="00B10D33">
            <w:pPr>
              <w:jc w:val="left"/>
              <w:rPr>
                <w:b/>
                <w:bCs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4A465D">
              <w:rPr>
                <w:rFonts w:ascii="PT Astra Serif" w:hAnsi="PT Astra Serif"/>
                <w:color w:val="000000"/>
              </w:rPr>
              <w:t>3</w:t>
            </w:r>
            <w:r>
              <w:rPr>
                <w:rFonts w:ascii="PT Astra Serif" w:hAnsi="PT Astra Serif"/>
                <w:color w:val="000000"/>
                <w:lang w:val="en-US"/>
              </w:rPr>
              <w:t> </w:t>
            </w:r>
            <w:r w:rsidRPr="004A465D">
              <w:rPr>
                <w:rFonts w:ascii="PT Astra Serif" w:hAnsi="PT Astra Serif"/>
                <w:color w:val="000000"/>
              </w:rPr>
              <w:t>219</w:t>
            </w:r>
            <w:r>
              <w:rPr>
                <w:rFonts w:ascii="PT Astra Serif" w:hAnsi="PT Astra Serif"/>
                <w:color w:val="000000"/>
                <w:lang w:val="en-US"/>
              </w:rPr>
              <w:t xml:space="preserve"> </w:t>
            </w:r>
            <w:r w:rsidRPr="004A465D">
              <w:rPr>
                <w:rFonts w:ascii="PT Astra Serif" w:hAnsi="PT Astra Serif"/>
                <w:color w:val="000000"/>
              </w:rPr>
              <w:t>934</w:t>
            </w:r>
            <w:r w:rsidR="0045048C" w:rsidRPr="001B7943">
              <w:rPr>
                <w:color w:val="000000"/>
              </w:rPr>
              <w:t>,00</w:t>
            </w:r>
            <w:bookmarkEnd w:id="1"/>
            <w:bookmarkEnd w:id="2"/>
            <w:bookmarkEnd w:id="3"/>
            <w:bookmarkEnd w:id="4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4A465D" w:rsidP="007E10BA">
            <w:pPr>
              <w:jc w:val="left"/>
              <w:rPr>
                <w:b/>
                <w:bCs/>
              </w:rPr>
            </w:pPr>
            <w:r w:rsidRPr="004A465D">
              <w:rPr>
                <w:rFonts w:ascii="PT Astra Serif" w:hAnsi="PT Astra Serif"/>
                <w:color w:val="000000"/>
              </w:rPr>
              <w:t>3</w:t>
            </w:r>
            <w:r>
              <w:rPr>
                <w:rFonts w:ascii="PT Astra Serif" w:hAnsi="PT Astra Serif"/>
                <w:color w:val="000000"/>
                <w:lang w:val="en-US"/>
              </w:rPr>
              <w:t> </w:t>
            </w:r>
            <w:r w:rsidRPr="004A465D">
              <w:rPr>
                <w:rFonts w:ascii="PT Astra Serif" w:hAnsi="PT Astra Serif"/>
                <w:color w:val="000000"/>
              </w:rPr>
              <w:t>643</w:t>
            </w:r>
            <w:r>
              <w:rPr>
                <w:rFonts w:ascii="PT Astra Serif" w:hAnsi="PT Astra Serif"/>
                <w:color w:val="000000"/>
                <w:lang w:val="en-US"/>
              </w:rPr>
              <w:t xml:space="preserve"> </w:t>
            </w:r>
            <w:r w:rsidRPr="004A465D">
              <w:rPr>
                <w:rFonts w:ascii="PT Astra Serif" w:hAnsi="PT Astra Serif"/>
                <w:color w:val="000000"/>
              </w:rPr>
              <w:t>250</w:t>
            </w:r>
            <w:r w:rsidR="009B6946" w:rsidRPr="001B7943">
              <w:rPr>
                <w:bCs/>
                <w:color w:val="000000"/>
              </w:rPr>
              <w:t>,00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4A465D" w:rsidP="004856F3">
            <w:pPr>
              <w:jc w:val="center"/>
              <w:rPr>
                <w:b/>
                <w:bCs/>
              </w:rPr>
            </w:pPr>
            <w:r w:rsidRPr="004A465D">
              <w:rPr>
                <w:bCs/>
              </w:rPr>
              <w:t>3 431 592</w:t>
            </w:r>
            <w:r w:rsidRPr="008C15F0">
              <w:rPr>
                <w:bCs/>
              </w:rPr>
              <w:t>,00</w:t>
            </w:r>
          </w:p>
        </w:tc>
      </w:tr>
      <w:tr w:rsidR="0045048C" w:rsidRPr="00D04109" w:rsidTr="00362788">
        <w:trPr>
          <w:trHeight w:val="1166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AA7B2F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Начальная (максимальная) цена контракта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A465D" w:rsidP="00B10D3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4A465D">
              <w:rPr>
                <w:bCs/>
              </w:rPr>
              <w:t>3 431 592 (три миллиона четыреста тридцать одна тысяча пятьсот девяносто два) рубля 00 копеек</w:t>
            </w:r>
          </w:p>
        </w:tc>
      </w:tr>
      <w:tr w:rsidR="0045048C" w:rsidRPr="00D04109" w:rsidTr="002E0CCB">
        <w:trPr>
          <w:trHeight w:val="347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4A465D" w:rsidRDefault="0045048C" w:rsidP="004A465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lang w:val="en-US"/>
              </w:rPr>
            </w:pPr>
            <w:r w:rsidRPr="00D04109">
              <w:rPr>
                <w:b/>
                <w:bCs/>
                <w:sz w:val="22"/>
                <w:szCs w:val="22"/>
              </w:rPr>
              <w:t xml:space="preserve">Дата подготовки обоснования НМЦК: </w:t>
            </w:r>
            <w:r w:rsidR="004A465D">
              <w:rPr>
                <w:b/>
                <w:bCs/>
                <w:sz w:val="22"/>
                <w:szCs w:val="22"/>
                <w:lang w:val="en-US"/>
              </w:rPr>
              <w:t>24</w:t>
            </w:r>
            <w:r w:rsidRPr="00D04109">
              <w:rPr>
                <w:b/>
                <w:bCs/>
                <w:sz w:val="22"/>
                <w:szCs w:val="22"/>
              </w:rPr>
              <w:t>.</w:t>
            </w:r>
            <w:r w:rsidR="004A465D">
              <w:rPr>
                <w:b/>
                <w:bCs/>
                <w:sz w:val="22"/>
                <w:szCs w:val="22"/>
                <w:lang w:val="en-US"/>
              </w:rPr>
              <w:t>07</w:t>
            </w:r>
            <w:r w:rsidRPr="00D04109">
              <w:rPr>
                <w:b/>
                <w:bCs/>
                <w:sz w:val="22"/>
                <w:szCs w:val="22"/>
              </w:rPr>
              <w:t>.20</w:t>
            </w:r>
            <w:r w:rsidR="004856F3">
              <w:rPr>
                <w:b/>
                <w:bCs/>
                <w:sz w:val="22"/>
                <w:szCs w:val="22"/>
              </w:rPr>
              <w:t>2</w:t>
            </w:r>
            <w:r w:rsidR="004A465D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</w:tbl>
    <w:p w:rsidR="002E0CCB" w:rsidRDefault="002E0CCB" w:rsidP="002E0CCB">
      <w:pPr>
        <w:spacing w:after="0"/>
        <w:rPr>
          <w:b/>
          <w:bCs/>
          <w:color w:val="000000"/>
          <w:lang w:val="en-US"/>
        </w:rPr>
      </w:pPr>
    </w:p>
    <w:p w:rsidR="002E0CCB" w:rsidRPr="00686FB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Ф.И.О., должность лица, получившего данные сведения:</w:t>
      </w:r>
    </w:p>
    <w:p w:rsidR="002E0CCB" w:rsidRPr="00CC7D6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Начальник отдела автоматизации и информатизации  Смирнов Александр Александрович</w:t>
      </w:r>
    </w:p>
    <w:p w:rsidR="009B6946" w:rsidRPr="001B7943" w:rsidRDefault="009B6946" w:rsidP="002E0CCB">
      <w:pPr>
        <w:jc w:val="left"/>
        <w:rPr>
          <w:sz w:val="28"/>
          <w:szCs w:val="28"/>
        </w:rPr>
      </w:pPr>
    </w:p>
    <w:p w:rsidR="002E0CCB" w:rsidRDefault="002E0CCB" w:rsidP="002E0CCB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 xml:space="preserve">Подпись _____________________ </w:t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</w:p>
    <w:sectPr w:rsidR="002E0CCB" w:rsidSect="009B694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CCB"/>
    <w:rsid w:val="000244AB"/>
    <w:rsid w:val="00095E92"/>
    <w:rsid w:val="000E5437"/>
    <w:rsid w:val="000F20D4"/>
    <w:rsid w:val="000F6A5D"/>
    <w:rsid w:val="00102E57"/>
    <w:rsid w:val="00182C2C"/>
    <w:rsid w:val="001B7943"/>
    <w:rsid w:val="001C25E4"/>
    <w:rsid w:val="00205A16"/>
    <w:rsid w:val="00243B28"/>
    <w:rsid w:val="002E0CCB"/>
    <w:rsid w:val="003064F3"/>
    <w:rsid w:val="003355BB"/>
    <w:rsid w:val="00357954"/>
    <w:rsid w:val="00362788"/>
    <w:rsid w:val="00364B4C"/>
    <w:rsid w:val="003F11E5"/>
    <w:rsid w:val="00445E46"/>
    <w:rsid w:val="0045048C"/>
    <w:rsid w:val="00453C18"/>
    <w:rsid w:val="004856F3"/>
    <w:rsid w:val="004A465D"/>
    <w:rsid w:val="004F1D12"/>
    <w:rsid w:val="004F4E7C"/>
    <w:rsid w:val="00547AC0"/>
    <w:rsid w:val="00600ABD"/>
    <w:rsid w:val="00751E09"/>
    <w:rsid w:val="007E10BA"/>
    <w:rsid w:val="00873A2B"/>
    <w:rsid w:val="00885E12"/>
    <w:rsid w:val="008C15F0"/>
    <w:rsid w:val="008C37E9"/>
    <w:rsid w:val="00931B6B"/>
    <w:rsid w:val="00971390"/>
    <w:rsid w:val="009827E4"/>
    <w:rsid w:val="009B6946"/>
    <w:rsid w:val="00AA7B2F"/>
    <w:rsid w:val="00AE0B3D"/>
    <w:rsid w:val="00B10D33"/>
    <w:rsid w:val="00C537EF"/>
    <w:rsid w:val="00CC7D6F"/>
    <w:rsid w:val="00D04109"/>
    <w:rsid w:val="00DA5087"/>
    <w:rsid w:val="00DC76C3"/>
    <w:rsid w:val="00F72AF3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E0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E0CCB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2AF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Smirnov_AA</dc:creator>
  <cp:keywords/>
  <dc:description/>
  <cp:lastModifiedBy>Смирнов А.А.</cp:lastModifiedBy>
  <cp:revision>29</cp:revision>
  <cp:lastPrinted>2023-11-22T06:13:00Z</cp:lastPrinted>
  <dcterms:created xsi:type="dcterms:W3CDTF">2014-11-25T07:46:00Z</dcterms:created>
  <dcterms:modified xsi:type="dcterms:W3CDTF">2024-07-24T06:55:00Z</dcterms:modified>
</cp:coreProperties>
</file>